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D2" w:rsidRDefault="00B304D2" w:rsidP="00B304D2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附表1-1、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</w:p>
    <w:p w:rsidR="00B304D2" w:rsidRPr="003A761D" w:rsidRDefault="00B304D2" w:rsidP="00B304D2">
      <w:pPr>
        <w:adjustRightInd w:val="0"/>
        <w:snapToGrid w:val="0"/>
        <w:spacing w:line="360" w:lineRule="auto"/>
        <w:ind w:firstLineChars="445" w:firstLine="14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学助剂国家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>反馈意见表</w:t>
      </w:r>
    </w:p>
    <w:p w:rsidR="00B304D2" w:rsidRPr="00EE0605" w:rsidRDefault="00B304D2" w:rsidP="00B304D2">
      <w:pPr>
        <w:rPr>
          <w:rFonts w:ascii="仿宋_GB2312" w:eastAsia="仿宋_GB2312"/>
          <w:b/>
          <w:sz w:val="28"/>
          <w:szCs w:val="28"/>
        </w:rPr>
      </w:pPr>
      <w:r w:rsidRPr="00245B19">
        <w:rPr>
          <w:rFonts w:ascii="仿宋_GB2312" w:eastAsia="仿宋_GB2312" w:hint="eastAsia"/>
          <w:sz w:val="24"/>
        </w:rPr>
        <w:t>标准名称：橡胶配合剂 符号及缩略语</w:t>
      </w:r>
      <w:r w:rsidRPr="00EE0605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     </w:t>
      </w:r>
      <w:r w:rsidRPr="00EE0605">
        <w:rPr>
          <w:rFonts w:ascii="仿宋_GB2312" w:eastAsia="仿宋_GB2312" w:hint="eastAsia"/>
          <w:sz w:val="24"/>
        </w:rPr>
        <w:t xml:space="preserve">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B304D2" w:rsidRPr="00955FC1" w:rsidRDefault="00B304D2" w:rsidP="00B304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B304D2" w:rsidRDefault="00B304D2" w:rsidP="00B304D2">
      <w:pPr>
        <w:rPr>
          <w:rFonts w:ascii="仿宋_GB2312" w:eastAsia="仿宋_GB2312"/>
          <w:sz w:val="28"/>
          <w:szCs w:val="28"/>
        </w:rPr>
      </w:pPr>
    </w:p>
    <w:p w:rsidR="00B304D2" w:rsidRDefault="00B304D2" w:rsidP="00B304D2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附表1-2、  </w:t>
      </w:r>
      <w:r w:rsidRPr="00EE0605">
        <w:rPr>
          <w:rFonts w:ascii="仿宋_GB2312" w:eastAsia="仿宋_GB2312" w:hint="eastAsia"/>
          <w:sz w:val="28"/>
          <w:szCs w:val="28"/>
        </w:rPr>
        <w:t xml:space="preserve"> </w:t>
      </w:r>
    </w:p>
    <w:p w:rsidR="00B304D2" w:rsidRPr="003A761D" w:rsidRDefault="00B304D2" w:rsidP="00B304D2">
      <w:pPr>
        <w:adjustRightInd w:val="0"/>
        <w:snapToGrid w:val="0"/>
        <w:spacing w:line="360" w:lineRule="auto"/>
        <w:ind w:firstLineChars="445" w:firstLine="14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学助剂国家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>反馈意见表</w:t>
      </w:r>
    </w:p>
    <w:p w:rsidR="00B304D2" w:rsidRPr="003A761D" w:rsidRDefault="00B304D2" w:rsidP="00B304D2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3A761D">
        <w:rPr>
          <w:rFonts w:ascii="仿宋_GB2312" w:eastAsia="仿宋_GB2312" w:hAnsi="宋体" w:hint="eastAsia"/>
          <w:sz w:val="24"/>
        </w:rPr>
        <w:t>钛酸酯偶联剂</w:t>
      </w:r>
      <w:r>
        <w:rPr>
          <w:rFonts w:ascii="仿宋_GB2312" w:eastAsia="仿宋_GB2312" w:hAnsi="宋体" w:hint="eastAsia"/>
          <w:sz w:val="24"/>
        </w:rPr>
        <w:t xml:space="preserve">               </w:t>
      </w:r>
      <w:r w:rsidRPr="003A761D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B304D2" w:rsidRPr="00955FC1" w:rsidRDefault="00B304D2" w:rsidP="00B304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B304D2" w:rsidRDefault="00B304D2" w:rsidP="00B304D2">
      <w:pPr>
        <w:rPr>
          <w:rFonts w:ascii="仿宋_GB2312" w:eastAsia="仿宋_GB2312"/>
          <w:sz w:val="28"/>
          <w:szCs w:val="28"/>
        </w:rPr>
      </w:pPr>
    </w:p>
    <w:p w:rsidR="00B304D2" w:rsidRDefault="00B304D2" w:rsidP="00B304D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附表1-3、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</w:p>
    <w:p w:rsidR="00B304D2" w:rsidRPr="003A761D" w:rsidRDefault="00B304D2" w:rsidP="00B304D2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B304D2" w:rsidRPr="00EE0605" w:rsidRDefault="00B304D2" w:rsidP="00B304D2">
      <w:pPr>
        <w:rPr>
          <w:rFonts w:ascii="仿宋_GB2312" w:eastAsia="仿宋_GB2312"/>
          <w:b/>
          <w:sz w:val="28"/>
          <w:szCs w:val="28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3A761D">
        <w:rPr>
          <w:rFonts w:ascii="仿宋_GB2312" w:eastAsia="仿宋_GB2312" w:hAnsi="宋体" w:hint="eastAsia"/>
          <w:sz w:val="24"/>
        </w:rPr>
        <w:t xml:space="preserve">发泡剂 偶氮二甲酰胺（ADC） </w:t>
      </w:r>
      <w:r w:rsidRPr="00EE0605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    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B304D2" w:rsidRPr="00955FC1" w:rsidRDefault="00B304D2" w:rsidP="00B304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B304D2" w:rsidRDefault="00B304D2" w:rsidP="00B304D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304D2" w:rsidRDefault="00B304D2" w:rsidP="00B304D2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附表1-4、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B304D2" w:rsidRPr="003A761D" w:rsidRDefault="00B304D2" w:rsidP="00B304D2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B304D2" w:rsidRPr="00EE0605" w:rsidRDefault="00B304D2" w:rsidP="00B304D2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3A761D">
        <w:rPr>
          <w:rFonts w:ascii="仿宋_GB2312" w:eastAsia="仿宋_GB2312" w:hAnsi="宋体" w:hint="eastAsia"/>
          <w:sz w:val="24"/>
        </w:rPr>
        <w:t xml:space="preserve">有机硅染色消泡剂 </w:t>
      </w:r>
      <w:r w:rsidRPr="003A761D">
        <w:rPr>
          <w:rFonts w:hint="eastAsia"/>
          <w:sz w:val="24"/>
        </w:rPr>
        <w:t xml:space="preserve"> </w:t>
      </w:r>
      <w:r w:rsidRPr="00EE0605">
        <w:rPr>
          <w:rFonts w:hint="eastAsia"/>
          <w:sz w:val="24"/>
        </w:rPr>
        <w:t xml:space="preserve">     </w:t>
      </w:r>
      <w:r w:rsidRPr="00EE0605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  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B304D2" w:rsidRPr="009B2D84" w:rsidRDefault="00B304D2" w:rsidP="00B304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B304D2" w:rsidRDefault="00B304D2" w:rsidP="00B304D2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附表1-5、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</w:p>
    <w:p w:rsidR="00B304D2" w:rsidRPr="003A761D" w:rsidRDefault="00B304D2" w:rsidP="00B304D2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B304D2" w:rsidRPr="00EE0605" w:rsidRDefault="00B304D2" w:rsidP="00B304D2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3A761D">
        <w:rPr>
          <w:rFonts w:ascii="仿宋_GB2312" w:eastAsia="仿宋_GB2312" w:hAnsi="宋体" w:hint="eastAsia"/>
          <w:sz w:val="24"/>
        </w:rPr>
        <w:t xml:space="preserve">聚醚酯消泡剂 </w:t>
      </w:r>
      <w:r w:rsidRPr="003A761D">
        <w:rPr>
          <w:rFonts w:hint="eastAsia"/>
          <w:sz w:val="24"/>
        </w:rPr>
        <w:t xml:space="preserve">  </w:t>
      </w:r>
      <w:r w:rsidRPr="009B2D84">
        <w:rPr>
          <w:rFonts w:hint="eastAsia"/>
          <w:sz w:val="24"/>
        </w:rPr>
        <w:t xml:space="preserve">    </w:t>
      </w:r>
      <w:r w:rsidRPr="009B2D84">
        <w:rPr>
          <w:rFonts w:ascii="仿宋_GB2312" w:eastAsia="仿宋_GB2312" w:hint="eastAsia"/>
          <w:sz w:val="24"/>
        </w:rPr>
        <w:t xml:space="preserve">        </w:t>
      </w:r>
      <w:r w:rsidRPr="00EE0605">
        <w:rPr>
          <w:rFonts w:ascii="仿宋_GB2312" w:eastAsia="仿宋_GB2312" w:hint="eastAsia"/>
          <w:sz w:val="24"/>
        </w:rPr>
        <w:t xml:space="preserve">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B304D2" w:rsidRPr="00872493" w:rsidTr="00375A87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D2" w:rsidRPr="00331B82" w:rsidRDefault="00B304D2" w:rsidP="00375A8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B304D2" w:rsidRPr="00955FC1" w:rsidRDefault="00B304D2" w:rsidP="00B304D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B304D2" w:rsidRPr="003A761D" w:rsidRDefault="00B304D2" w:rsidP="00B304D2">
      <w:pPr>
        <w:spacing w:line="360" w:lineRule="auto"/>
        <w:rPr>
          <w:rFonts w:ascii="宋体" w:hAnsi="宋体"/>
          <w:b/>
          <w:sz w:val="24"/>
        </w:rPr>
      </w:pPr>
    </w:p>
    <w:p w:rsidR="00835066" w:rsidRPr="00B304D2" w:rsidRDefault="00835066" w:rsidP="00835066"/>
    <w:p w:rsidR="00E30F01" w:rsidRDefault="00E30F01" w:rsidP="00E30F01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附表1-6、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</w:p>
    <w:p w:rsidR="00E30F01" w:rsidRPr="003A761D" w:rsidRDefault="00E30F01" w:rsidP="00E30F01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E30F01" w:rsidRPr="00EE0605" w:rsidRDefault="00E30F01" w:rsidP="00E30F01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8048F5">
        <w:rPr>
          <w:rFonts w:ascii="仿宋_GB2312" w:eastAsia="仿宋_GB2312" w:hint="eastAsia"/>
          <w:sz w:val="24"/>
        </w:rPr>
        <w:t>硫化促进剂 二硫化四异丁基秋兰姆</w:t>
      </w:r>
      <w:r>
        <w:rPr>
          <w:rFonts w:ascii="仿宋_GB2312" w:eastAsia="仿宋_GB2312" w:hint="eastAsia"/>
          <w:sz w:val="24"/>
        </w:rPr>
        <w:t>（</w:t>
      </w:r>
      <w:r w:rsidRPr="008048F5">
        <w:rPr>
          <w:rFonts w:ascii="仿宋_GB2312" w:eastAsia="仿宋_GB2312" w:hAnsi="宋体" w:hint="eastAsia"/>
          <w:sz w:val="24"/>
        </w:rPr>
        <w:t>TIBTD</w:t>
      </w:r>
      <w:r w:rsidRPr="008048F5">
        <w:rPr>
          <w:rFonts w:ascii="仿宋_GB2312" w:eastAsia="仿宋_GB2312" w:hint="eastAsia"/>
          <w:sz w:val="24"/>
        </w:rPr>
        <w:t>）</w:t>
      </w:r>
      <w:r w:rsidRPr="003A761D">
        <w:rPr>
          <w:rFonts w:ascii="仿宋_GB2312" w:eastAsia="仿宋_GB2312" w:hAnsi="宋体" w:hint="eastAsia"/>
          <w:sz w:val="24"/>
        </w:rPr>
        <w:t xml:space="preserve"> </w:t>
      </w:r>
      <w:r w:rsidRPr="003A761D">
        <w:rPr>
          <w:rFonts w:hint="eastAsia"/>
          <w:sz w:val="24"/>
        </w:rPr>
        <w:t xml:space="preserve">  </w:t>
      </w:r>
      <w:r w:rsidRPr="009B2D84">
        <w:rPr>
          <w:rFonts w:hint="eastAsia"/>
          <w:sz w:val="24"/>
        </w:rPr>
        <w:t xml:space="preserve">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E30F01" w:rsidRPr="00872493" w:rsidTr="00223D89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01" w:rsidRPr="00331B82" w:rsidRDefault="00E30F01" w:rsidP="00223D89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E30F01" w:rsidRPr="00955FC1" w:rsidRDefault="00E30F01" w:rsidP="00E30F0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E30F01" w:rsidRPr="003A761D" w:rsidRDefault="00E30F01" w:rsidP="00E30F01">
      <w:pPr>
        <w:spacing w:line="360" w:lineRule="auto"/>
        <w:rPr>
          <w:rFonts w:ascii="宋体" w:hAnsi="宋体"/>
          <w:b/>
          <w:sz w:val="24"/>
        </w:rPr>
      </w:pPr>
    </w:p>
    <w:p w:rsidR="00DA691C" w:rsidRPr="00E30F01" w:rsidRDefault="00DA691C"/>
    <w:sectPr w:rsidR="00DA691C" w:rsidRPr="00E30F01" w:rsidSect="003C1DC7">
      <w:pgSz w:w="11906" w:h="16838"/>
      <w:pgMar w:top="873" w:right="1247" w:bottom="87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E0" w:rsidRDefault="00ED36E0" w:rsidP="00835066">
      <w:r>
        <w:separator/>
      </w:r>
    </w:p>
  </w:endnote>
  <w:endnote w:type="continuationSeparator" w:id="1">
    <w:p w:rsidR="00ED36E0" w:rsidRDefault="00ED36E0" w:rsidP="0083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E0" w:rsidRDefault="00ED36E0" w:rsidP="00835066">
      <w:r>
        <w:separator/>
      </w:r>
    </w:p>
  </w:footnote>
  <w:footnote w:type="continuationSeparator" w:id="1">
    <w:p w:rsidR="00ED36E0" w:rsidRDefault="00ED36E0" w:rsidP="00835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066"/>
    <w:rsid w:val="00120FE1"/>
    <w:rsid w:val="00835066"/>
    <w:rsid w:val="008C0398"/>
    <w:rsid w:val="00B304D2"/>
    <w:rsid w:val="00DA691C"/>
    <w:rsid w:val="00E240A3"/>
    <w:rsid w:val="00E30F01"/>
    <w:rsid w:val="00ED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0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</Words>
  <Characters>1299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2015-09-29T01:42:00Z</dcterms:created>
  <dcterms:modified xsi:type="dcterms:W3CDTF">2016-09-23T07:27:00Z</dcterms:modified>
</cp:coreProperties>
</file>